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[including bid submitted as a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 xml:space="preserve">Bidder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Second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A power</w:t>
      </w:r>
      <w:proofErr w:type="gramEnd"/>
      <w:r w:rsidRPr="000455EB">
        <w:rPr>
          <w:rFonts w:ascii="Book Antiqua" w:hAnsi="Book Antiqua"/>
        </w:rPr>
        <w:t xml:space="preserve"> of </w:t>
      </w:r>
      <w:proofErr w:type="gramStart"/>
      <w:r w:rsidRPr="000455EB">
        <w:rPr>
          <w:rFonts w:ascii="Book Antiqua" w:hAnsi="Book Antiqua"/>
        </w:rPr>
        <w:t>attorney,</w:t>
      </w:r>
      <w:proofErr w:type="gramEnd"/>
      <w:r w:rsidRPr="000455EB">
        <w:rPr>
          <w:rFonts w:ascii="Book Antiqua" w:hAnsi="Book Antiqua"/>
        </w:rPr>
        <w:t xml:space="preserve">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 xml:space="preserve">The bid shall be signed </w:t>
      </w:r>
      <w:proofErr w:type="gramStart"/>
      <w:r w:rsidRPr="000455EB">
        <w:rPr>
          <w:rFonts w:ascii="Book Antiqua" w:hAnsi="Book Antiqua"/>
        </w:rPr>
        <w:t>so as to</w:t>
      </w:r>
      <w:proofErr w:type="gramEnd"/>
      <w:r w:rsidRPr="000455EB">
        <w:rPr>
          <w:rFonts w:ascii="Book Antiqua" w:hAnsi="Book Antiqua"/>
        </w:rPr>
        <w:t xml:space="preserve">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 xml:space="preserve">The leader shall be authorized to incur liabilities and receive instructions for and on behalf of </w:t>
      </w:r>
      <w:proofErr w:type="gramStart"/>
      <w:r w:rsidRPr="000455EB">
        <w:rPr>
          <w:rFonts w:ascii="Book Antiqua" w:hAnsi="Book Antiqua"/>
        </w:rPr>
        <w:t>any and all</w:t>
      </w:r>
      <w:proofErr w:type="gramEnd"/>
      <w:r w:rsidRPr="000455EB">
        <w:rPr>
          <w:rFonts w:ascii="Book Antiqua" w:hAnsi="Book Antiqua"/>
        </w:rPr>
        <w:t xml:space="preserve">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w:t>
      </w:r>
      <w:proofErr w:type="gramStart"/>
      <w:r w:rsidRPr="000455EB">
        <w:rPr>
          <w:rFonts w:ascii="Book Antiqua" w:hAnsi="Book Antiqua"/>
        </w:rPr>
        <w:t>entered into</w:t>
      </w:r>
      <w:proofErr w:type="gramEnd"/>
      <w:r w:rsidRPr="000455EB">
        <w:rPr>
          <w:rFonts w:ascii="Book Antiqua" w:hAnsi="Book Antiqua"/>
        </w:rPr>
        <w:t xml:space="preserve">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In order for</w:t>
      </w:r>
      <w:proofErr w:type="gramEnd"/>
      <w:r w:rsidRPr="000455EB">
        <w:rPr>
          <w:rFonts w:ascii="Book Antiqua" w:hAnsi="Book Antiqua"/>
        </w:rPr>
        <w:t xml:space="preserve">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 xml:space="preserve">a detailed description of the essential technical and performance characteristics of the </w:t>
      </w:r>
      <w:proofErr w:type="gramStart"/>
      <w:r w:rsidRPr="000455EB">
        <w:rPr>
          <w:rFonts w:ascii="Book Antiqua" w:hAnsi="Book Antiqua"/>
        </w:rPr>
        <w:t>facilities;</w:t>
      </w:r>
      <w:proofErr w:type="gramEnd"/>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 xml:space="preserve">standards, brand names and/or catalog numbers in its bid, </w:t>
      </w:r>
      <w:proofErr w:type="gramStart"/>
      <w:r w:rsidRPr="000455EB">
        <w:rPr>
          <w:rFonts w:ascii="Book Antiqua" w:hAnsi="Book Antiqua"/>
        </w:rPr>
        <w:t>provided that</w:t>
      </w:r>
      <w:proofErr w:type="gramEnd"/>
      <w:r w:rsidRPr="000455EB">
        <w:rPr>
          <w:rFonts w:ascii="Book Antiqua" w:hAnsi="Book Antiqua"/>
        </w:rPr>
        <w:t xml:space="preserve">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 xml:space="preserve">All details regarding </w:t>
      </w:r>
      <w:proofErr w:type="gramStart"/>
      <w:r w:rsidRPr="000455EB">
        <w:rPr>
          <w:rFonts w:ascii="Book Antiqua" w:hAnsi="Book Antiqua"/>
        </w:rPr>
        <w:t>after sale</w:t>
      </w:r>
      <w:proofErr w:type="gramEnd"/>
      <w:r w:rsidRPr="000455EB">
        <w:rPr>
          <w:rFonts w:ascii="Book Antiqua" w:hAnsi="Book Antiqua"/>
        </w:rPr>
        <w:t xml:space="preserv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w:t>
      </w:r>
      <w:proofErr w:type="gramStart"/>
      <w:r w:rsidR="0002423B" w:rsidRPr="000455EB">
        <w:rPr>
          <w:rFonts w:ascii="Book Antiqua" w:hAnsi="Book Antiqua"/>
        </w:rPr>
        <w:t>items,</w:t>
      </w:r>
      <w:proofErr w:type="gramEnd"/>
      <w:r w:rsidR="0002423B" w:rsidRPr="000455EB">
        <w:rPr>
          <w:rFonts w:ascii="Book Antiqua" w:hAnsi="Book Antiqua"/>
        </w:rPr>
        <w:t xml:space="preserve">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w:t>
      </w:r>
      <w:proofErr w:type="gramStart"/>
      <w:r w:rsidRPr="000455EB">
        <w:rPr>
          <w:rFonts w:ascii="Book Antiqua" w:hAnsi="Book Antiqua"/>
        </w:rPr>
        <w:t>Material,</w:t>
      </w:r>
      <w:proofErr w:type="gramEnd"/>
      <w:r w:rsidRPr="000455EB">
        <w:rPr>
          <w:rFonts w:ascii="Book Antiqua" w:hAnsi="Book Antiqua"/>
        </w:rPr>
        <w:t xml:space="preserve">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proofErr w:type="gramStart"/>
      <w:r w:rsidRPr="000455EB">
        <w:rPr>
          <w:rFonts w:ascii="Book Antiqua" w:hAnsi="Book Antiqua"/>
        </w:rPr>
        <w:t>In order to</w:t>
      </w:r>
      <w:proofErr w:type="gramEnd"/>
      <w:r w:rsidRPr="000455EB">
        <w:rPr>
          <w:rFonts w:ascii="Book Antiqua" w:hAnsi="Book Antiqua"/>
        </w:rPr>
        <w:t xml:space="preserve"> facilitate evaluation of bids, deviations, if any, from the terms and conditions or Technical Specifications shall be listed in Attachment 6 to the bid. </w:t>
      </w:r>
      <w:proofErr w:type="gramStart"/>
      <w:r w:rsidRPr="000455EB">
        <w:rPr>
          <w:rFonts w:ascii="Book Antiqua" w:hAnsi="Book Antiqua"/>
        </w:rPr>
        <w:t>The Bidder</w:t>
      </w:r>
      <w:proofErr w:type="gramEnd"/>
      <w:r w:rsidRPr="000455EB">
        <w:rPr>
          <w:rFonts w:ascii="Book Antiqua" w:hAnsi="Book Antiqua"/>
        </w:rPr>
        <w:t xml:space="preserve">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Attachment 9</w:t>
      </w:r>
      <w:proofErr w:type="gramStart"/>
      <w:r w:rsidRPr="000455EB">
        <w:rPr>
          <w:rFonts w:ascii="Book Antiqua" w:hAnsi="Book Antiqua"/>
        </w:rPr>
        <w:t xml:space="preserve">: </w:t>
      </w:r>
      <w:r w:rsidRPr="000455EB">
        <w:rPr>
          <w:rFonts w:ascii="Book Antiqua" w:hAnsi="Book Antiqua"/>
        </w:rPr>
        <w:tab/>
        <w:t>Work</w:t>
      </w:r>
      <w:proofErr w:type="gramEnd"/>
      <w:r w:rsidRPr="000455EB">
        <w:rPr>
          <w:rFonts w:ascii="Book Antiqua" w:hAnsi="Book Antiqua"/>
        </w:rPr>
        <w:t xml:space="preserve">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Attachment 10</w:t>
      </w:r>
      <w:proofErr w:type="gramStart"/>
      <w:r w:rsidRPr="000455EB">
        <w:rPr>
          <w:rFonts w:ascii="Book Antiqua" w:hAnsi="Book Antiqua"/>
        </w:rPr>
        <w:t xml:space="preserve">: </w:t>
      </w:r>
      <w:r w:rsidRPr="000455EB">
        <w:rPr>
          <w:rFonts w:ascii="Book Antiqua" w:hAnsi="Book Antiqua"/>
        </w:rPr>
        <w:tab/>
        <w:t>Guarantee</w:t>
      </w:r>
      <w:proofErr w:type="gramEnd"/>
      <w:r w:rsidRPr="000455EB">
        <w:rPr>
          <w:rFonts w:ascii="Book Antiqua" w:hAnsi="Book Antiqua"/>
        </w:rPr>
        <w:t xml:space="preserv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Attachment 11</w:t>
      </w:r>
      <w:proofErr w:type="gramStart"/>
      <w:r w:rsidR="0047551C" w:rsidRPr="000455EB">
        <w:rPr>
          <w:rFonts w:ascii="Book Antiqua" w:hAnsi="Book Antiqua"/>
        </w:rPr>
        <w:t xml:space="preserve">: </w:t>
      </w:r>
      <w:r w:rsidR="0047551C" w:rsidRPr="000455EB">
        <w:rPr>
          <w:rFonts w:ascii="Book Antiqua" w:hAnsi="Book Antiqua"/>
        </w:rPr>
        <w:tab/>
        <w:t>Information</w:t>
      </w:r>
      <w:proofErr w:type="gramEnd"/>
      <w:r w:rsidR="0047551C" w:rsidRPr="000455EB">
        <w:rPr>
          <w:rFonts w:ascii="Book Antiqua" w:hAnsi="Book Antiqua"/>
        </w:rPr>
        <w:t xml:space="preserve">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Attachment 12</w:t>
      </w:r>
      <w:proofErr w:type="gramStart"/>
      <w:r w:rsidR="0047551C" w:rsidRPr="000455EB">
        <w:rPr>
          <w:rFonts w:ascii="Book Antiqua" w:hAnsi="Book Antiqua"/>
        </w:rPr>
        <w:t xml:space="preserve">:  </w:t>
      </w:r>
      <w:r w:rsidR="0047551C" w:rsidRPr="000455EB">
        <w:rPr>
          <w:rFonts w:ascii="Book Antiqua" w:hAnsi="Book Antiqua"/>
        </w:rPr>
        <w:tab/>
      </w:r>
      <w:proofErr w:type="gramEnd"/>
      <w:r w:rsidR="0047551C" w:rsidRPr="000455EB">
        <w:rPr>
          <w:rFonts w:ascii="Book Antiqua" w:hAnsi="Book Antiqua"/>
        </w:rPr>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Attachment 13</w:t>
      </w:r>
      <w:proofErr w:type="gramStart"/>
      <w:r w:rsidR="0047551C" w:rsidRPr="000455EB">
        <w:rPr>
          <w:rFonts w:ascii="Book Antiqua" w:hAnsi="Book Antiqua"/>
        </w:rPr>
        <w:t xml:space="preserve">: </w:t>
      </w:r>
      <w:r w:rsidR="0047551C" w:rsidRPr="000455EB">
        <w:rPr>
          <w:rFonts w:ascii="Book Antiqua" w:hAnsi="Book Antiqua"/>
        </w:rPr>
        <w:tab/>
        <w:t>Declaration</w:t>
      </w:r>
      <w:proofErr w:type="gramEnd"/>
      <w:r w:rsidR="0047551C" w:rsidRPr="000455EB">
        <w:rPr>
          <w:rFonts w:ascii="Book Antiqua" w:hAnsi="Book Antiqua"/>
        </w:rPr>
        <w:t xml:space="preserve">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Attachment 14</w:t>
      </w:r>
      <w:proofErr w:type="gramStart"/>
      <w:r w:rsidR="0047551C" w:rsidRPr="000455EB">
        <w:rPr>
          <w:rFonts w:ascii="Book Antiqua" w:hAnsi="Book Antiqua"/>
        </w:rPr>
        <w:t xml:space="preserve">: </w:t>
      </w:r>
      <w:r w:rsidR="0047551C" w:rsidRPr="000455EB">
        <w:rPr>
          <w:rFonts w:ascii="Book Antiqua" w:hAnsi="Book Antiqua"/>
        </w:rPr>
        <w:tab/>
        <w:t>Integrity</w:t>
      </w:r>
      <w:proofErr w:type="gramEnd"/>
      <w:r w:rsidR="0047551C" w:rsidRPr="000455EB">
        <w:rPr>
          <w:rFonts w:ascii="Book Antiqua" w:hAnsi="Book Antiqua"/>
        </w:rPr>
        <w:t xml:space="preserve">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 xml:space="preserve">If </w:t>
      </w:r>
      <w:proofErr w:type="gramStart"/>
      <w:r w:rsidRPr="000455EB">
        <w:rPr>
          <w:rFonts w:ascii="Book Antiqua" w:hAnsi="Book Antiqua"/>
        </w:rPr>
        <w:t>the Bidder</w:t>
      </w:r>
      <w:proofErr w:type="gramEnd"/>
      <w:r w:rsidRPr="000455EB">
        <w:rPr>
          <w:rFonts w:ascii="Book Antiqua" w:hAnsi="Book Antiqua"/>
        </w:rPr>
        <w:t xml:space="preserve">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proofErr w:type="gramStart"/>
      <w:r w:rsidRPr="000455EB">
        <w:rPr>
          <w:rFonts w:ascii="Book Antiqua" w:hAnsi="Book Antiqua"/>
        </w:rPr>
        <w:t>alongwith</w:t>
      </w:r>
      <w:proofErr w:type="spellEnd"/>
      <w:proofErr w:type="gram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w:t>
      </w:r>
      <w:proofErr w:type="gramStart"/>
      <w:r w:rsidR="00EA7A5C" w:rsidRPr="000455EB">
        <w:rPr>
          <w:rFonts w:ascii="Book Antiqua" w:hAnsi="Book Antiqua"/>
          <w:i/>
          <w:iCs/>
        </w:rPr>
        <w:t>uploading of</w:t>
      </w:r>
      <w:proofErr w:type="gramEnd"/>
      <w:r w:rsidR="00EA7A5C" w:rsidRPr="000455EB">
        <w:rPr>
          <w:rFonts w:ascii="Book Antiqua" w:hAnsi="Book Antiqua"/>
          <w:i/>
          <w:iCs/>
        </w:rPr>
        <w:t xml:space="preserve">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proofErr w:type="gramStart"/>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ertificate</w:t>
      </w:r>
      <w:proofErr w:type="gramEnd"/>
      <w:r w:rsidR="003857B0" w:rsidRPr="000455EB">
        <w:rPr>
          <w:rFonts w:ascii="Book Antiqua" w:hAnsi="Book Antiqua"/>
        </w:rPr>
        <w:t xml:space="preserv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002B3E7A" w:rsidRPr="000455EB">
        <w:rPr>
          <w:rFonts w:ascii="Book Antiqua" w:hAnsi="Book Antiqua"/>
        </w:rPr>
        <w:tab/>
      </w:r>
      <w:r w:rsidRPr="000455EB">
        <w:rPr>
          <w:rFonts w:ascii="Book Antiqua" w:hAnsi="Book Antiqua"/>
        </w:rPr>
        <w:t>Detailed</w:t>
      </w:r>
      <w:proofErr w:type="gramEnd"/>
      <w:r w:rsidRPr="000455EB">
        <w:rPr>
          <w:rFonts w:ascii="Book Antiqua" w:hAnsi="Book Antiqua"/>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(v</w:t>
      </w:r>
      <w:proofErr w:type="gramStart"/>
      <w:r w:rsidRPr="00AA5E2C">
        <w:rPr>
          <w:rFonts w:ascii="Book Antiqua" w:hAnsi="Book Antiqua"/>
        </w:rPr>
        <w:t xml:space="preserve">) </w:t>
      </w:r>
      <w:r w:rsidRPr="00AA5E2C">
        <w:rPr>
          <w:rFonts w:ascii="Book Antiqua" w:hAnsi="Book Antiqua"/>
        </w:rPr>
        <w:tab/>
        <w:t>Detailed</w:t>
      </w:r>
      <w:proofErr w:type="gramEnd"/>
      <w:r w:rsidRPr="00AA5E2C">
        <w:rPr>
          <w:rFonts w:ascii="Book Antiqua" w:hAnsi="Book Antiqua"/>
        </w:rPr>
        <w:t xml:space="preserve">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 xml:space="preserve">Bidders shall take print out in two copies discussed above and as explained in </w:t>
      </w:r>
      <w:proofErr w:type="gramStart"/>
      <w:r w:rsidRPr="000455EB">
        <w:rPr>
          <w:rFonts w:ascii="Book Antiqua" w:hAnsi="Book Antiqua"/>
        </w:rPr>
        <w:t>the Attachment</w:t>
      </w:r>
      <w:proofErr w:type="gramEnd"/>
      <w:r w:rsidRPr="000455EB">
        <w:rPr>
          <w:rFonts w:ascii="Book Antiqua" w:hAnsi="Book Antiqua"/>
        </w:rPr>
        <w:t xml:space="preserve">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0455EB">
        <w:rPr>
          <w:rFonts w:ascii="Book Antiqua" w:hAnsi="Book Antiqua"/>
        </w:rPr>
        <w:t>entered</w:t>
      </w:r>
      <w:proofErr w:type="gramEnd"/>
      <w:r w:rsidRPr="000455EB">
        <w:rPr>
          <w:rFonts w:ascii="Book Antiqua" w:hAnsi="Book Antiqua"/>
        </w:rPr>
        <w:t xml:space="preserve">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w:t>
      </w:r>
      <w:proofErr w:type="gramStart"/>
      <w:r w:rsidRPr="000455EB">
        <w:rPr>
          <w:rFonts w:ascii="Book Antiqua" w:hAnsi="Book Antiqua"/>
        </w:rPr>
        <w:t>The Bidder</w:t>
      </w:r>
      <w:proofErr w:type="gramEnd"/>
      <w:r w:rsidRPr="000455EB">
        <w:rPr>
          <w:rFonts w:ascii="Book Antiqua" w:hAnsi="Book Antiqua"/>
        </w:rPr>
        <w:t xml:space="preserve">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w:t>
      </w:r>
      <w:proofErr w:type="gramStart"/>
      <w:r w:rsidRPr="000455EB">
        <w:rPr>
          <w:rFonts w:ascii="Book Antiqua" w:hAnsi="Book Antiqua"/>
        </w:rPr>
        <w:t>breakup</w:t>
      </w:r>
      <w:proofErr w:type="gramEnd"/>
      <w:r w:rsidRPr="000455EB">
        <w:rPr>
          <w:rFonts w:ascii="Book Antiqua" w:hAnsi="Book Antiqua"/>
        </w:rPr>
        <w:t xml:space="preserve"> and /or estimated by the bidder, are required for successful completion of the scope of work as per Technical Specification, the Bidder shall execute additional quantities of these items for which no additional payment shall be made over and above the </w:t>
      </w:r>
      <w:proofErr w:type="gramStart"/>
      <w:r w:rsidRPr="000455EB">
        <w:rPr>
          <w:rFonts w:ascii="Book Antiqua" w:hAnsi="Book Antiqua"/>
        </w:rPr>
        <w:t>lumpsum</w:t>
      </w:r>
      <w:proofErr w:type="gramEnd"/>
      <w:r w:rsidRPr="000455EB">
        <w:rPr>
          <w:rFonts w:ascii="Book Antiqua" w:hAnsi="Book Antiqua"/>
        </w:rPr>
        <w:t xml:space="preserve"> bid price. In case quantities of these items supplied at site are </w:t>
      </w:r>
      <w:proofErr w:type="gramStart"/>
      <w:r w:rsidRPr="000455EB">
        <w:rPr>
          <w:rFonts w:ascii="Book Antiqua" w:hAnsi="Book Antiqua"/>
        </w:rPr>
        <w:t>in excess of</w:t>
      </w:r>
      <w:proofErr w:type="gramEnd"/>
      <w:r w:rsidRPr="000455EB">
        <w:rPr>
          <w:rFonts w:ascii="Book Antiqua" w:hAnsi="Book Antiqua"/>
        </w:rPr>
        <w:t xml:space="preserve"> that required for successful completion of scope of work, such additional quantities shall be the property of the </w:t>
      </w:r>
      <w:proofErr w:type="gramStart"/>
      <w:r w:rsidRPr="000455EB">
        <w:rPr>
          <w:rFonts w:ascii="Book Antiqua" w:hAnsi="Book Antiqua"/>
        </w:rPr>
        <w:t>bidders</w:t>
      </w:r>
      <w:proofErr w:type="gramEnd"/>
      <w:r w:rsidRPr="000455EB">
        <w:rPr>
          <w:rFonts w:ascii="Book Antiqua" w:hAnsi="Book Antiqua"/>
        </w:rPr>
        <w:t xml:space="preserve">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w:t>
      </w:r>
      <w:proofErr w:type="gramStart"/>
      <w:r w:rsidRPr="000455EB">
        <w:rPr>
          <w:rFonts w:ascii="Book Antiqua" w:hAnsi="Book Antiqua"/>
        </w:rPr>
        <w:t>unchanged</w:t>
      </w:r>
      <w:proofErr w:type="gramEnd"/>
      <w:r w:rsidRPr="000455EB">
        <w:rPr>
          <w:rFonts w:ascii="Book Antiqua" w:hAnsi="Book Antiqua"/>
        </w:rPr>
        <w:t xml:space="preserve">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w:t>
      </w:r>
      <w:proofErr w:type="gramStart"/>
      <w:r w:rsidRPr="000455EB">
        <w:rPr>
          <w:rFonts w:ascii="Book Antiqua" w:hAnsi="Book Antiqua"/>
        </w:rPr>
        <w:t>For the purpose of</w:t>
      </w:r>
      <w:proofErr w:type="gramEnd"/>
      <w:r w:rsidRPr="000455EB">
        <w:rPr>
          <w:rFonts w:ascii="Book Antiqua" w:hAnsi="Book Antiqua"/>
        </w:rPr>
        <w:t xml:space="preserve"> evaluation, the bidder </w:t>
      </w:r>
      <w:proofErr w:type="gramStart"/>
      <w:r w:rsidRPr="000455EB">
        <w:rPr>
          <w:rFonts w:ascii="Book Antiqua" w:hAnsi="Book Antiqua"/>
        </w:rPr>
        <w:t>has to</w:t>
      </w:r>
      <w:proofErr w:type="gramEnd"/>
      <w:r w:rsidRPr="000455EB">
        <w:rPr>
          <w:rFonts w:ascii="Book Antiqua" w:hAnsi="Book Antiqua"/>
        </w:rPr>
        <w:t xml:space="preserve">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w:t>
      </w:r>
      <w:proofErr w:type="gramStart"/>
      <w:r w:rsidR="00A42371" w:rsidRPr="000455EB">
        <w:rPr>
          <w:rFonts w:ascii="Book Antiqua" w:hAnsi="Book Antiqua"/>
        </w:rPr>
        <w:t>been,</w:t>
      </w:r>
      <w:proofErr w:type="gramEnd"/>
      <w:r w:rsidR="00A42371" w:rsidRPr="000455EB">
        <w:rPr>
          <w:rFonts w:ascii="Book Antiqua" w:hAnsi="Book Antiqua"/>
        </w:rPr>
        <w:t xml:space="preserve">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 xml:space="preserve">In the schedules, Bidder shall give the required details and a breakdown of their price considering and </w:t>
      </w:r>
      <w:proofErr w:type="gramStart"/>
      <w:r w:rsidR="002E1CCF" w:rsidRPr="000455EB">
        <w:rPr>
          <w:rFonts w:ascii="Book Antiqua" w:hAnsi="Book Antiqua"/>
        </w:rPr>
        <w:t>taking into account</w:t>
      </w:r>
      <w:proofErr w:type="gramEnd"/>
      <w:r w:rsidR="002E1CCF" w:rsidRPr="000455EB">
        <w:rPr>
          <w:rFonts w:ascii="Book Antiqua" w:hAnsi="Book Antiqua"/>
        </w:rPr>
        <w:t xml:space="preserve">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(f)   The break-up of Type test charges shall be furnished separately in Schedule 7. The price indicated in respect of all items in the above schedule shall be excluding GST. Type </w:t>
      </w:r>
      <w:proofErr w:type="gramStart"/>
      <w:r w:rsidRPr="000455EB">
        <w:rPr>
          <w:rFonts w:ascii="Book Antiqua" w:hAnsi="Book Antiqua"/>
        </w:rPr>
        <w:t>test</w:t>
      </w:r>
      <w:proofErr w:type="gramEnd"/>
      <w:r w:rsidRPr="000455EB">
        <w:rPr>
          <w:rFonts w:ascii="Book Antiqua" w:hAnsi="Book Antiqua"/>
        </w:rPr>
        <w:t xml:space="preserve">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proofErr w:type="gramStart"/>
      <w:r w:rsidRPr="000455EB">
        <w:rPr>
          <w:rFonts w:ascii="Book Antiqua" w:hAnsi="Book Antiqua"/>
        </w:rPr>
        <w:t>(g)   To</w:t>
      </w:r>
      <w:proofErr w:type="gramEnd"/>
      <w:r w:rsidRPr="000455EB">
        <w:rPr>
          <w:rFonts w:ascii="Book Antiqua" w:hAnsi="Book Antiqua"/>
        </w:rPr>
        <w:t xml:space="preserve">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The Input Tax Credit (ITC) available, if any, under the GST law as per the relevant Government policies wherever applicable shall be </w:t>
      </w:r>
      <w:proofErr w:type="gramStart"/>
      <w:r w:rsidRPr="000455EB">
        <w:rPr>
          <w:rFonts w:ascii="Book Antiqua" w:hAnsi="Book Antiqua"/>
        </w:rPr>
        <w:t>taken into account</w:t>
      </w:r>
      <w:proofErr w:type="gramEnd"/>
      <w:r w:rsidRPr="000455EB">
        <w:rPr>
          <w:rFonts w:ascii="Book Antiqua" w:hAnsi="Book Antiqua"/>
        </w:rPr>
        <w:t xml:space="preserve">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w:t>
      </w:r>
      <w:proofErr w:type="gramStart"/>
      <w:r w:rsidRPr="000455EB">
        <w:rPr>
          <w:rFonts w:ascii="Book Antiqua" w:hAnsi="Book Antiqua"/>
        </w:rPr>
        <w:t>)  Bidders</w:t>
      </w:r>
      <w:proofErr w:type="gramEnd"/>
      <w:r w:rsidRPr="000455EB">
        <w:rPr>
          <w:rFonts w:ascii="Book Antiqua" w:hAnsi="Book Antiqua"/>
        </w:rPr>
        <w:t xml:space="preserve"> may like to ascertain availability of exemptions, reductions, allowances or benefits in </w:t>
      </w:r>
      <w:proofErr w:type="gramStart"/>
      <w:r w:rsidRPr="000455EB">
        <w:rPr>
          <w:rFonts w:ascii="Book Antiqua" w:hAnsi="Book Antiqua"/>
        </w:rPr>
        <w:t>case of</w:t>
      </w:r>
      <w:proofErr w:type="gramEnd"/>
      <w:r w:rsidRPr="000455EB">
        <w:rPr>
          <w:rFonts w:ascii="Book Antiqua" w:hAnsi="Book Antiqua"/>
        </w:rPr>
        <w:t xml:space="preserve">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0455EB">
        <w:rPr>
          <w:rFonts w:ascii="Book Antiqua" w:hAnsi="Book Antiqua"/>
        </w:rPr>
        <w:t>furnish</w:t>
      </w:r>
      <w:proofErr w:type="gramEnd"/>
      <w:r w:rsidRPr="000455EB">
        <w:rPr>
          <w:rFonts w:ascii="Book Antiqua" w:hAnsi="Book Antiqua"/>
        </w:rPr>
        <w:t xml:space="preserve">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w:t>
      </w:r>
      <w:proofErr w:type="gramStart"/>
      <w:r w:rsidRPr="000455EB">
        <w:rPr>
          <w:rFonts w:ascii="Book Antiqua" w:hAnsi="Book Antiqua"/>
        </w:rPr>
        <w:t>taking into account</w:t>
      </w:r>
      <w:proofErr w:type="gramEnd"/>
      <w:r w:rsidRPr="000455EB">
        <w:rPr>
          <w:rFonts w:ascii="Book Antiqua" w:hAnsi="Book Antiqua"/>
        </w:rPr>
        <w:t xml:space="preserve">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w:t>
      </w:r>
      <w:proofErr w:type="gramStart"/>
      <w:r w:rsidRPr="000455EB">
        <w:rPr>
          <w:rFonts w:ascii="Book Antiqua" w:hAnsi="Book Antiqua"/>
        </w:rPr>
        <w:t>)  Employer</w:t>
      </w:r>
      <w:proofErr w:type="gramEnd"/>
      <w:r w:rsidRPr="000455EB">
        <w:rPr>
          <w:rFonts w:ascii="Book Antiqua" w:hAnsi="Book Antiqua"/>
        </w:rPr>
        <w:t xml:space="preserve">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w:t>
      </w:r>
      <w:proofErr w:type="gramStart"/>
      <w:r w:rsidR="00B957B5" w:rsidRPr="000455EB">
        <w:rPr>
          <w:rFonts w:ascii="Book Antiqua" w:hAnsi="Book Antiqua"/>
        </w:rPr>
        <w:t>for effecting</w:t>
      </w:r>
      <w:proofErr w:type="gramEnd"/>
      <w:r w:rsidR="00B957B5" w:rsidRPr="000455EB">
        <w:rPr>
          <w:rFonts w:ascii="Book Antiqua" w:hAnsi="Book Antiqua"/>
        </w:rPr>
        <w:t xml:space="preserve">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E7307B" w:rsidRPr="00AA5E2C">
        <w:rPr>
          <w:rFonts w:ascii="Book Antiqua" w:hAnsi="Book Antiqua"/>
        </w:rPr>
        <w:t>with regard to</w:t>
      </w:r>
      <w:proofErr w:type="gramEnd"/>
      <w:r w:rsidR="00E7307B" w:rsidRPr="00AA5E2C">
        <w:rPr>
          <w:rFonts w:ascii="Book Antiqua" w:hAnsi="Book Antiqua"/>
        </w:rPr>
        <w:t xml:space="preserve">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proofErr w:type="gramStart"/>
      <w:r w:rsidR="00434E35" w:rsidRPr="000455EB">
        <w:rPr>
          <w:rFonts w:ascii="Book Antiqua" w:hAnsi="Book Antiqua"/>
        </w:rPr>
        <w:t>upto</w:t>
      </w:r>
      <w:proofErr w:type="spellEnd"/>
      <w:proofErr w:type="gram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w:t>
      </w:r>
      <w:proofErr w:type="gramStart"/>
      <w:r w:rsidR="0039468B" w:rsidRPr="00AA5E2C">
        <w:rPr>
          <w:rFonts w:ascii="Book Antiqua" w:hAnsi="Book Antiqua"/>
        </w:rPr>
        <w:t>of</w:t>
      </w:r>
      <w:proofErr w:type="gramEnd"/>
      <w:r w:rsidR="0039468B" w:rsidRPr="00AA5E2C">
        <w:rPr>
          <w:rFonts w:ascii="Book Antiqua" w:hAnsi="Book Antiqua"/>
        </w:rPr>
        <w:t xml:space="preserve">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Pr="000455EB">
        <w:rPr>
          <w:rFonts w:ascii="Book Antiqua" w:hAnsi="Book Antiqua"/>
        </w:rPr>
        <w:tab/>
        <w:t>to</w:t>
      </w:r>
      <w:proofErr w:type="gramEnd"/>
      <w:r w:rsidRPr="000455EB">
        <w:rPr>
          <w:rFonts w:ascii="Book Antiqua" w:hAnsi="Book Antiqua"/>
        </w:rPr>
        <w:t xml:space="preserve">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 xml:space="preserve">In exceptional circumstance, the Employer may solicit the Bidder’s consent to an extension of the bid validity period. The request and responses thereto shall be made in writing or by cable. If a Bidder accepts </w:t>
      </w:r>
      <w:proofErr w:type="gramStart"/>
      <w:r w:rsidRPr="000455EB">
        <w:rPr>
          <w:rFonts w:ascii="Book Antiqua" w:hAnsi="Book Antiqua"/>
        </w:rPr>
        <w:t>to prolong</w:t>
      </w:r>
      <w:proofErr w:type="gramEnd"/>
      <w:r w:rsidRPr="000455EB">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w:t>
      </w:r>
      <w:proofErr w:type="gramStart"/>
      <w:r w:rsidR="00B957B5" w:rsidRPr="000455EB">
        <w:rPr>
          <w:rFonts w:ascii="Book Antiqua" w:hAnsi="Book Antiqua"/>
          <w:spacing w:val="-2"/>
        </w:rPr>
        <w:t>refer</w:t>
      </w:r>
      <w:proofErr w:type="gramEnd"/>
      <w:r w:rsidR="00B957B5" w:rsidRPr="000455EB">
        <w:rPr>
          <w:rFonts w:ascii="Book Antiqua" w:hAnsi="Book Antiqua"/>
          <w:spacing w:val="-2"/>
        </w:rPr>
        <w:t xml:space="preserve">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w:t>
      </w:r>
      <w:r w:rsidR="00AA5E2C" w:rsidRPr="008051BA">
        <w:rPr>
          <w:rFonts w:ascii="Book Antiqua" w:hAnsi="Book Antiqua"/>
          <w:color w:val="FF0000"/>
          <w:spacing w:val="-2"/>
        </w:rPr>
        <w:t>g</w:t>
      </w:r>
      <w:r w:rsidR="00553A9F" w:rsidRPr="008051BA">
        <w:rPr>
          <w:rFonts w:ascii="Book Antiqua" w:hAnsi="Book Antiqua"/>
          <w:color w:val="FF0000"/>
          <w:spacing w:val="-2"/>
        </w:rPr>
        <w:t>with</w:t>
      </w:r>
      <w:proofErr w:type="spellEnd"/>
      <w:r w:rsidR="00553A9F" w:rsidRPr="008051BA">
        <w:rPr>
          <w:rFonts w:ascii="Book Antiqua" w:hAnsi="Book Antiqua"/>
          <w:color w:val="FF0000"/>
          <w:spacing w:val="-2"/>
        </w:rPr>
        <w:t xml:space="preserve">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w:t>
      </w:r>
      <w:proofErr w:type="gramStart"/>
      <w:r w:rsidR="00F5464F" w:rsidRPr="008051BA">
        <w:rPr>
          <w:rFonts w:ascii="Book Antiqua" w:hAnsi="Book Antiqua"/>
          <w:i/>
          <w:iCs/>
          <w:color w:val="FF0000"/>
          <w:spacing w:val="-2"/>
        </w:rPr>
        <w:t>refer</w:t>
      </w:r>
      <w:proofErr w:type="gramEnd"/>
      <w:r w:rsidR="00F5464F" w:rsidRPr="008051BA">
        <w:rPr>
          <w:rFonts w:ascii="Book Antiqua" w:hAnsi="Book Antiqua"/>
          <w:i/>
          <w:iCs/>
          <w:color w:val="FF0000"/>
          <w:spacing w:val="-2"/>
        </w:rPr>
        <w:t xml:space="preserve">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w:t>
      </w:r>
      <w:proofErr w:type="gramStart"/>
      <w:r w:rsidR="00B957B5" w:rsidRPr="008051BA">
        <w:rPr>
          <w:rFonts w:ascii="Book Antiqua" w:hAnsi="Book Antiqua"/>
          <w:spacing w:val="-2"/>
          <w:u w:val="single"/>
        </w:rPr>
        <w:t>followings</w:t>
      </w:r>
      <w:proofErr w:type="gramEnd"/>
      <w:r w:rsidR="00B957B5" w:rsidRPr="008051BA">
        <w:rPr>
          <w:rFonts w:ascii="Book Antiqua" w:hAnsi="Book Antiqua"/>
          <w:spacing w:val="-2"/>
          <w:u w:val="single"/>
        </w:rPr>
        <w:t xml:space="preserve">: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8051BA">
        <w:rPr>
          <w:rFonts w:ascii="Book Antiqua" w:hAnsi="Book Antiqua" w:cs="Arial"/>
        </w:rPr>
        <w:t>5.5;</w:t>
      </w:r>
      <w:proofErr w:type="gramEnd"/>
      <w:r w:rsidRPr="008051BA">
        <w:rPr>
          <w:rFonts w:ascii="Book Antiqua" w:hAnsi="Book Antiqua" w:cs="Arial"/>
        </w:rPr>
        <w:t xml:space="preserve">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8051BA">
        <w:rPr>
          <w:rFonts w:ascii="Book Antiqua" w:hAnsi="Book Antiqua" w:cs="Arial"/>
          <w:spacing w:val="-2"/>
        </w:rPr>
        <w:t>II</w:t>
      </w:r>
      <w:r w:rsidR="00174DBC" w:rsidRPr="008051BA">
        <w:rPr>
          <w:rFonts w:ascii="Book Antiqua" w:hAnsi="Book Antiqua" w:cs="Arial"/>
          <w:spacing w:val="-2"/>
        </w:rPr>
        <w:t>;</w:t>
      </w:r>
      <w:proofErr w:type="gramEnd"/>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proofErr w:type="gramStart"/>
      <w:r w:rsidR="00F9054F" w:rsidRPr="008051BA">
        <w:rPr>
          <w:rFonts w:ascii="Book Antiqua" w:hAnsi="Book Antiqua"/>
          <w:spacing w:val="-2"/>
        </w:rPr>
        <w:t>o</w:t>
      </w:r>
      <w:r w:rsidRPr="008051BA">
        <w:rPr>
          <w:rFonts w:ascii="Book Antiqua" w:hAnsi="Book Antiqua"/>
          <w:spacing w:val="-2"/>
        </w:rPr>
        <w:t>)  of</w:t>
      </w:r>
      <w:proofErr w:type="gramEnd"/>
      <w:r w:rsidRPr="008051BA">
        <w:rPr>
          <w:rFonts w:ascii="Book Antiqua" w:hAnsi="Book Antiqua"/>
          <w:spacing w:val="-2"/>
        </w:rPr>
        <w:t xml:space="preserve"> ITB, Section-II in separate </w:t>
      </w:r>
      <w:proofErr w:type="gramStart"/>
      <w:r w:rsidRPr="008051BA">
        <w:rPr>
          <w:rFonts w:ascii="Book Antiqua" w:hAnsi="Book Antiqua"/>
          <w:spacing w:val="-2"/>
        </w:rPr>
        <w:t>envelope;</w:t>
      </w:r>
      <w:proofErr w:type="gramEnd"/>
      <w:r w:rsidRPr="008051BA">
        <w:rPr>
          <w:rFonts w:ascii="Book Antiqua" w:hAnsi="Book Antiqua"/>
          <w:spacing w:val="-2"/>
        </w:rPr>
        <w:t xml:space="preserv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proofErr w:type="gramStart"/>
      <w:r w:rsidRPr="008051BA">
        <w:rPr>
          <w:rFonts w:ascii="Book Antiqua" w:hAnsi="Book Antiqua"/>
          <w:spacing w:val="-2"/>
        </w:rPr>
        <w:t>);</w:t>
      </w:r>
      <w:proofErr w:type="gramEnd"/>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w:t>
      </w:r>
      <w:proofErr w:type="gramStart"/>
      <w:r w:rsidRPr="008051BA">
        <w:rPr>
          <w:rFonts w:ascii="Book Antiqua" w:hAnsi="Book Antiqua"/>
          <w:spacing w:val="-2"/>
        </w:rPr>
        <w:t>Agreement;</w:t>
      </w:r>
      <w:proofErr w:type="gramEnd"/>
      <w:r w:rsidRPr="008051BA">
        <w:rPr>
          <w:rFonts w:ascii="Book Antiqua" w:hAnsi="Book Antiqua"/>
          <w:spacing w:val="-2"/>
        </w:rPr>
        <w:t xml:space="preserve">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w:t>
      </w:r>
      <w:proofErr w:type="spellStart"/>
      <w:r w:rsidRPr="008051BA">
        <w:rPr>
          <w:rFonts w:ascii="Book Antiqua" w:hAnsi="Book Antiqua"/>
          <w:spacing w:val="-2"/>
        </w:rPr>
        <w:t>i</w:t>
      </w:r>
      <w:proofErr w:type="spellEnd"/>
      <w:proofErr w:type="gramStart"/>
      <w:r w:rsidRPr="008051BA">
        <w:rPr>
          <w:rFonts w:ascii="Book Antiqua" w:hAnsi="Book Antiqua"/>
          <w:spacing w:val="-2"/>
        </w:rPr>
        <w:t xml:space="preserve">) </w:t>
      </w:r>
      <w:r w:rsidR="00A25B8E" w:rsidRPr="008051BA">
        <w:rPr>
          <w:rFonts w:ascii="Book Antiqua" w:hAnsi="Book Antiqua"/>
          <w:spacing w:val="-2"/>
        </w:rPr>
        <w:tab/>
      </w:r>
      <w:r w:rsidRPr="008051BA">
        <w:rPr>
          <w:rFonts w:ascii="Book Antiqua" w:hAnsi="Book Antiqua"/>
          <w:spacing w:val="-2"/>
        </w:rPr>
        <w:t>The</w:t>
      </w:r>
      <w:proofErr w:type="gramEnd"/>
      <w:r w:rsidRPr="008051BA">
        <w:rPr>
          <w:rFonts w:ascii="Book Antiqua" w:hAnsi="Book Antiqua"/>
          <w:spacing w:val="-2"/>
        </w:rPr>
        <w:t xml:space="preserve"> Electronic Form/Template of the bid for Second Envelope    </w:t>
      </w:r>
      <w:proofErr w:type="gramStart"/>
      <w:r w:rsidRPr="008051BA">
        <w:rPr>
          <w:rFonts w:ascii="Book Antiqua" w:hAnsi="Book Antiqua"/>
          <w:spacing w:val="-2"/>
        </w:rPr>
        <w:t xml:space="preserve">   (</w:t>
      </w:r>
      <w:proofErr w:type="gramEnd"/>
      <w:r w:rsidRPr="008051BA">
        <w:rPr>
          <w:rFonts w:ascii="Book Antiqua" w:hAnsi="Book Antiqua"/>
          <w:spacing w:val="-2"/>
        </w:rPr>
        <w:t>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 xml:space="preserve">Bidders to note that notwithstanding the prices quoted by the bidder in this electronic form, the Employer </w:t>
      </w:r>
      <w:proofErr w:type="gramStart"/>
      <w:r w:rsidRPr="000455EB">
        <w:rPr>
          <w:rFonts w:ascii="Book Antiqua" w:hAnsi="Book Antiqua"/>
          <w:spacing w:val="-2"/>
        </w:rPr>
        <w:t>reserve</w:t>
      </w:r>
      <w:proofErr w:type="gramEnd"/>
      <w:r w:rsidRPr="000455EB">
        <w:rPr>
          <w:rFonts w:ascii="Book Antiqua" w:hAnsi="Book Antiqua"/>
          <w:spacing w:val="-2"/>
        </w:rPr>
        <w:t xml:space="p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 xml:space="preserve">The soft copy of the price schedules as per ITB Clause 11 </w:t>
      </w:r>
      <w:proofErr w:type="gramStart"/>
      <w:r w:rsidRPr="000455EB">
        <w:rPr>
          <w:rFonts w:ascii="Book Antiqua" w:hAnsi="Book Antiqua"/>
        </w:rPr>
        <w:t>to</w:t>
      </w:r>
      <w:proofErr w:type="gramEnd"/>
      <w:r w:rsidRPr="000455EB">
        <w:rPr>
          <w:rFonts w:ascii="Book Antiqua" w:hAnsi="Book Antiqua"/>
        </w:rPr>
        <w:t xml:space="preserve">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the </w:t>
      </w:r>
      <w:r w:rsidR="00553A9F" w:rsidRPr="008051BA">
        <w:rPr>
          <w:rFonts w:ascii="Book Antiqua" w:hAnsi="Book Antiqua"/>
          <w:color w:val="FF0000"/>
          <w:spacing w:val="-2"/>
        </w:rPr>
        <w:t>Second Envelope excel with file named “</w:t>
      </w:r>
      <w:proofErr w:type="spellStart"/>
      <w:r w:rsidR="00553A9F" w:rsidRPr="008051BA">
        <w:rPr>
          <w:rFonts w:ascii="Book Antiqua" w:hAnsi="Book Antiqua"/>
          <w:b/>
          <w:bCs/>
          <w:color w:val="FF0000"/>
          <w:spacing w:val="-2"/>
        </w:rPr>
        <w:t>Price_schedule</w:t>
      </w:r>
      <w:proofErr w:type="spellEnd"/>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alongwith</w:t>
      </w:r>
      <w:proofErr w:type="spellEnd"/>
      <w:r w:rsidR="00553A9F" w:rsidRPr="008051BA">
        <w:rPr>
          <w:rFonts w:ascii="Book Antiqua" w:hAnsi="Book Antiqua"/>
          <w:color w:val="FF0000"/>
          <w:spacing w:val="-2"/>
        </w:rPr>
        <w:t xml:space="preserve">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proofErr w:type="gramStart"/>
      <w:r w:rsidRPr="008051BA">
        <w:rPr>
          <w:rFonts w:ascii="Book Antiqua" w:hAnsi="Book Antiqua"/>
          <w:i/>
          <w:iCs/>
          <w:color w:val="FF0000"/>
          <w:spacing w:val="-2"/>
        </w:rPr>
        <w:t>refer</w:t>
      </w:r>
      <w:proofErr w:type="gramEnd"/>
      <w:r w:rsidRPr="008051BA">
        <w:rPr>
          <w:rFonts w:ascii="Book Antiqua" w:hAnsi="Book Antiqua"/>
          <w:i/>
          <w:iCs/>
          <w:color w:val="FF0000"/>
          <w:spacing w:val="-2"/>
        </w:rPr>
        <w:t xml:space="preserve">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w:t>
      </w:r>
      <w:proofErr w:type="gramStart"/>
      <w:r w:rsidRPr="000455EB">
        <w:rPr>
          <w:rFonts w:ascii="Book Antiqua" w:hAnsi="Book Antiqua"/>
        </w:rPr>
        <w:t>on</w:t>
      </w:r>
      <w:proofErr w:type="gramEnd"/>
      <w:r w:rsidRPr="000455EB">
        <w:rPr>
          <w:rFonts w:ascii="Book Antiqua" w:hAnsi="Book Antiqua"/>
        </w:rPr>
        <w:t xml:space="preserve">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w:t>
            </w:r>
            <w:proofErr w:type="gramStart"/>
            <w:r w:rsidRPr="000455EB">
              <w:rPr>
                <w:rFonts w:ascii="Book Antiqua" w:hAnsi="Book Antiqua"/>
              </w:rPr>
              <w:t>in regard to</w:t>
            </w:r>
            <w:proofErr w:type="gramEnd"/>
            <w:r w:rsidRPr="000455EB">
              <w:rPr>
                <w:rFonts w:ascii="Book Antiqua" w:hAnsi="Book Antiqua"/>
              </w:rPr>
              <w:t xml:space="preserve">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 xml:space="preserve">Online Payment Acknowledgement </w:t>
            </w:r>
            <w:proofErr w:type="gramStart"/>
            <w:r w:rsidRPr="00D83343">
              <w:rPr>
                <w:rFonts w:ascii="Book Antiqua" w:hAnsi="Book Antiqua"/>
              </w:rPr>
              <w:t>towards</w:t>
            </w:r>
            <w:proofErr w:type="gramEnd"/>
            <w:r w:rsidRPr="00D83343">
              <w:rPr>
                <w:rFonts w:ascii="Book Antiqua" w:hAnsi="Book Antiqua"/>
              </w:rPr>
              <w:t xml:space="preserve">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In case more </w:t>
      </w:r>
      <w:proofErr w:type="gramStart"/>
      <w:r w:rsidRPr="000455EB">
        <w:rPr>
          <w:rFonts w:ascii="Book Antiqua" w:hAnsi="Book Antiqua"/>
        </w:rPr>
        <w:t>file</w:t>
      </w:r>
      <w:proofErr w:type="gramEnd"/>
      <w:r w:rsidRPr="000455EB">
        <w:rPr>
          <w:rFonts w:ascii="Book Antiqua" w:hAnsi="Book Antiqua"/>
        </w:rPr>
        <w:t xml:space="preserv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w:t>
      </w:r>
      <w:proofErr w:type="gramStart"/>
      <w:r w:rsidRPr="000455EB">
        <w:rPr>
          <w:rFonts w:ascii="Book Antiqua" w:hAnsi="Book Antiqua"/>
        </w:rPr>
        <w:t xml:space="preserve">refer the </w:t>
      </w:r>
      <w:r w:rsidRPr="000455EB">
        <w:rPr>
          <w:rFonts w:ascii="Book Antiqua" w:hAnsi="Book Antiqua"/>
        </w:rPr>
        <w:tab/>
      </w:r>
      <w:proofErr w:type="gramEnd"/>
      <w:r w:rsidRPr="000455EB">
        <w:rPr>
          <w:rFonts w:ascii="Book Antiqua" w:hAnsi="Book Antiqua"/>
        </w:rPr>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w:t>
      </w:r>
      <w:proofErr w:type="gramStart"/>
      <w:r w:rsidRPr="000455EB">
        <w:rPr>
          <w:rFonts w:ascii="Book Antiqua" w:hAnsi="Book Antiqua"/>
        </w:rPr>
        <w:t>the any</w:t>
      </w:r>
      <w:proofErr w:type="gramEnd"/>
      <w:r w:rsidRPr="000455EB">
        <w:rPr>
          <w:rFonts w:ascii="Book Antiqua" w:hAnsi="Book Antiqua"/>
        </w:rPr>
        <w:t xml:space="preserve">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w:t>
      </w:r>
      <w:proofErr w:type="gramStart"/>
      <w:r w:rsidRPr="00D83343">
        <w:rPr>
          <w:rFonts w:ascii="Book Antiqua" w:eastAsiaTheme="minorHAnsi" w:hAnsi="Book Antiqua" w:cs="Book Antiqua"/>
          <w:color w:val="000000"/>
          <w:lang w:bidi="hi-IN"/>
        </w:rPr>
        <w:t>has to</w:t>
      </w:r>
      <w:proofErr w:type="gramEnd"/>
      <w:r w:rsidRPr="00D83343">
        <w:rPr>
          <w:rFonts w:ascii="Book Antiqua" w:eastAsiaTheme="minorHAnsi" w:hAnsi="Book Antiqua" w:cs="Book Antiqua"/>
          <w:color w:val="000000"/>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proofErr w:type="gramStart"/>
      <w:r w:rsidR="00F5031C" w:rsidRPr="000455EB">
        <w:rPr>
          <w:rFonts w:ascii="Book Antiqua" w:hAnsi="Book Antiqua"/>
        </w:rPr>
        <w:t>upto</w:t>
      </w:r>
      <w:proofErr w:type="spellEnd"/>
      <w:proofErr w:type="gram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 xml:space="preserve">The Employer may, at its discretion, extend this deadline for submission of </w:t>
      </w:r>
      <w:proofErr w:type="gramStart"/>
      <w:r w:rsidR="00A513B7" w:rsidRPr="000455EB">
        <w:rPr>
          <w:rFonts w:ascii="Book Antiqua" w:hAnsi="Book Antiqua"/>
        </w:rPr>
        <w:t>bids</w:t>
      </w:r>
      <w:proofErr w:type="gramEnd"/>
      <w:r w:rsidR="00A513B7" w:rsidRPr="000455EB">
        <w:rPr>
          <w:rFonts w:ascii="Book Antiqua" w:hAnsi="Book Antiqua"/>
        </w:rPr>
        <w:t xml:space="preserve">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0455EB">
        <w:rPr>
          <w:rFonts w:ascii="Book Antiqua" w:hAnsi="Book Antiqua"/>
        </w:rPr>
        <w:t>period of time</w:t>
      </w:r>
      <w:proofErr w:type="gramEnd"/>
      <w:r w:rsidRPr="000455EB">
        <w:rPr>
          <w:rFonts w:ascii="Book Antiqua" w:hAnsi="Book Antiqua"/>
        </w:rPr>
        <w:t xml:space="preserv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w:t>
      </w:r>
      <w:proofErr w:type="gramStart"/>
      <w:r w:rsidRPr="000455EB">
        <w:rPr>
          <w:rFonts w:ascii="Book Antiqua" w:hAnsi="Book Antiqua"/>
        </w:rPr>
        <w:t>shall</w:t>
      </w:r>
      <w:proofErr w:type="gramEnd"/>
      <w:r w:rsidRPr="000455EB">
        <w:rPr>
          <w:rFonts w:ascii="Book Antiqua" w:hAnsi="Book Antiqua"/>
        </w:rPr>
        <w:t xml:space="preserve"> however, be required to send </w:t>
      </w:r>
      <w:proofErr w:type="gramStart"/>
      <w:r w:rsidRPr="000455EB">
        <w:rPr>
          <w:rFonts w:ascii="Book Antiqua" w:hAnsi="Book Antiqua"/>
        </w:rPr>
        <w:t>a written</w:t>
      </w:r>
      <w:proofErr w:type="gramEnd"/>
      <w:r w:rsidRPr="000455EB">
        <w:rPr>
          <w:rFonts w:ascii="Book Antiqua" w:hAnsi="Book Antiqua"/>
        </w:rPr>
        <w:t xml:space="preserve">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0455EB">
        <w:rPr>
          <w:rFonts w:ascii="Book Antiqua" w:hAnsi="Book Antiqua"/>
        </w:rPr>
        <w:t>whether or not</w:t>
      </w:r>
      <w:proofErr w:type="gramEnd"/>
      <w:r w:rsidRPr="000455EB">
        <w:rPr>
          <w:rFonts w:ascii="Book Antiqua" w:hAnsi="Book Antiqua"/>
        </w:rPr>
        <w:t xml:space="preserve">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w:t>
      </w:r>
      <w:proofErr w:type="gramStart"/>
      <w:r w:rsidRPr="000455EB">
        <w:rPr>
          <w:rFonts w:ascii="Book Antiqua" w:hAnsi="Book Antiqua"/>
        </w:rPr>
        <w:t>examination</w:t>
      </w:r>
      <w:proofErr w:type="gramEnd"/>
      <w:r w:rsidRPr="000455EB">
        <w:rPr>
          <w:rFonts w:ascii="Book Antiqua" w:hAnsi="Book Antiqua"/>
        </w:rPr>
        <w:t>.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 xml:space="preserve">The Bidder may modify or withdraw its bid after submission, </w:t>
      </w:r>
      <w:proofErr w:type="gramStart"/>
      <w:r w:rsidR="00F5031C" w:rsidRPr="00D83343">
        <w:rPr>
          <w:rFonts w:ascii="Book Antiqua" w:hAnsi="Book Antiqua"/>
        </w:rPr>
        <w:t>provided that</w:t>
      </w:r>
      <w:proofErr w:type="gramEnd"/>
      <w:r w:rsidR="00F5031C" w:rsidRPr="00D83343">
        <w:rPr>
          <w:rFonts w:ascii="Book Antiqua" w:hAnsi="Book Antiqua"/>
        </w:rPr>
        <w:t xml:space="preserve">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proofErr w:type="gramStart"/>
      <w:r w:rsidRPr="00D83343">
        <w:rPr>
          <w:rFonts w:ascii="Book Antiqua" w:hAnsi="Book Antiqua"/>
          <w:spacing w:val="-2"/>
        </w:rPr>
        <w:t>)  Modified</w:t>
      </w:r>
      <w:proofErr w:type="gramEnd"/>
      <w:r w:rsidRPr="00D83343">
        <w:rPr>
          <w:rFonts w:ascii="Book Antiqua" w:hAnsi="Book Antiqua"/>
          <w:spacing w:val="-2"/>
        </w:rPr>
        <w:t xml:space="preserve">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w:t>
      </w:r>
      <w:proofErr w:type="gramStart"/>
      <w:r w:rsidRPr="00D83343">
        <w:rPr>
          <w:rFonts w:ascii="Book Antiqua" w:hAnsi="Book Antiqua"/>
          <w:spacing w:val="-2"/>
        </w:rPr>
        <w:t>)  Soft</w:t>
      </w:r>
      <w:proofErr w:type="gramEnd"/>
      <w:r w:rsidRPr="00D83343">
        <w:rPr>
          <w:rFonts w:ascii="Book Antiqua" w:hAnsi="Book Antiqua"/>
          <w:spacing w:val="-2"/>
        </w:rPr>
        <w:t xml:space="preserve">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proofErr w:type="gramStart"/>
      <w:r w:rsidR="00F5031C" w:rsidRPr="000455EB">
        <w:rPr>
          <w:rFonts w:ascii="Book Antiqua" w:hAnsi="Book Antiqua"/>
        </w:rPr>
        <w:t>Bidder</w:t>
      </w:r>
      <w:proofErr w:type="gramEnd"/>
      <w:r w:rsidR="00F5031C" w:rsidRPr="000455EB">
        <w:rPr>
          <w:rFonts w:ascii="Book Antiqua" w:hAnsi="Book Antiqua"/>
        </w:rPr>
        <w:t xml:space="preserve">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w:t>
      </w:r>
      <w:proofErr w:type="gramStart"/>
      <w:r w:rsidR="00F5031C" w:rsidRPr="000455EB">
        <w:rPr>
          <w:rFonts w:ascii="Book Antiqua" w:hAnsi="Book Antiqua"/>
        </w:rPr>
        <w:t>on line</w:t>
      </w:r>
      <w:proofErr w:type="gramEnd"/>
      <w:r w:rsidR="00F5031C" w:rsidRPr="000455EB">
        <w:rPr>
          <w:rFonts w:ascii="Book Antiqua" w:hAnsi="Book Antiqua"/>
        </w:rPr>
        <w:t xml:space="preserv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proofErr w:type="gramStart"/>
      <w:r w:rsidRPr="000455EB">
        <w:rPr>
          <w:rFonts w:ascii="Book Antiqua" w:hAnsi="Book Antiqua"/>
        </w:rPr>
        <w:t>upto</w:t>
      </w:r>
      <w:proofErr w:type="spellEnd"/>
      <w:proofErr w:type="gram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 xml:space="preserve">During the opening of bids, Envelopes marked “Withdrawal” shall be opened first. Bids withdrawn pursuant to ITB Clause 19 </w:t>
      </w:r>
      <w:proofErr w:type="gramStart"/>
      <w:r w:rsidR="00B2389B" w:rsidRPr="000455EB">
        <w:rPr>
          <w:rFonts w:ascii="Book Antiqua" w:hAnsi="Book Antiqua"/>
        </w:rPr>
        <w:t>shall be not be</w:t>
      </w:r>
      <w:proofErr w:type="gramEnd"/>
      <w:r w:rsidR="00B2389B" w:rsidRPr="000455EB">
        <w:rPr>
          <w:rFonts w:ascii="Book Antiqua" w:hAnsi="Book Antiqua"/>
        </w:rPr>
        <w:t xml:space="preserv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w:t>
      </w:r>
      <w:proofErr w:type="gramStart"/>
      <w:r w:rsidR="00B2389B" w:rsidRPr="000455EB">
        <w:rPr>
          <w:rFonts w:ascii="Book Antiqua" w:hAnsi="Book Antiqua"/>
        </w:rPr>
        <w:t>be get</w:t>
      </w:r>
      <w:proofErr w:type="gramEnd"/>
      <w:r w:rsidR="00B2389B" w:rsidRPr="000455EB">
        <w:rPr>
          <w:rFonts w:ascii="Book Antiqua" w:hAnsi="Book Antiqua"/>
        </w:rPr>
        <w:t xml:space="preserve">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archive unopened. However, opening of bid, </w:t>
      </w:r>
      <w:proofErr w:type="gramStart"/>
      <w:r w:rsidR="00B2389B" w:rsidRPr="000455EB">
        <w:rPr>
          <w:rFonts w:ascii="Book Antiqua" w:hAnsi="Book Antiqua"/>
        </w:rPr>
        <w:t>whether or not</w:t>
      </w:r>
      <w:proofErr w:type="gramEnd"/>
      <w:r w:rsidR="00B2389B" w:rsidRPr="000455EB">
        <w:rPr>
          <w:rFonts w:ascii="Book Antiqua" w:hAnsi="Book Antiqua"/>
        </w:rPr>
        <w:t xml:space="preserve"> accompanied </w:t>
      </w:r>
      <w:proofErr w:type="gramStart"/>
      <w:r w:rsidR="00B2389B" w:rsidRPr="000455EB">
        <w:rPr>
          <w:rFonts w:ascii="Book Antiqua" w:hAnsi="Book Antiqua"/>
        </w:rPr>
        <w:t>with</w:t>
      </w:r>
      <w:proofErr w:type="gramEnd"/>
      <w:r w:rsidR="00B2389B" w:rsidRPr="000455EB">
        <w:rPr>
          <w:rFonts w:ascii="Book Antiqua" w:hAnsi="Book Antiqua"/>
        </w:rPr>
        <w:t xml:space="preserve"> the </w:t>
      </w:r>
      <w:r w:rsidR="00321386" w:rsidRPr="000455EB">
        <w:rPr>
          <w:rFonts w:ascii="Book Antiqua" w:hAnsi="Book Antiqua"/>
        </w:rPr>
        <w:t>Tender fee and/or bid security and</w:t>
      </w:r>
      <w:proofErr w:type="gramStart"/>
      <w:r w:rsidR="00321386" w:rsidRPr="000455EB">
        <w:rPr>
          <w:rFonts w:ascii="Book Antiqua" w:hAnsi="Book Antiqua"/>
        </w:rPr>
        <w:t>/ or</w:t>
      </w:r>
      <w:proofErr w:type="gramEnd"/>
      <w:r w:rsidR="00321386" w:rsidRPr="000455EB">
        <w:rPr>
          <w:rFonts w:ascii="Book Antiqua" w:hAnsi="Book Antiqua"/>
        </w:rPr>
        <w:t xml:space="preserve">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w:t>
      </w:r>
      <w:proofErr w:type="gramStart"/>
      <w:r w:rsidRPr="000455EB">
        <w:rPr>
          <w:rFonts w:ascii="Book Antiqua" w:hAnsi="Book Antiqua"/>
        </w:rPr>
        <w:t>bidder</w:t>
      </w:r>
      <w:proofErr w:type="gramEnd"/>
      <w:r w:rsidRPr="000455EB">
        <w:rPr>
          <w:rFonts w:ascii="Book Antiqua" w:hAnsi="Book Antiqua"/>
        </w:rPr>
        <w:t xml:space="preserve">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proofErr w:type="gramStart"/>
      <w:r w:rsidR="00E733B6" w:rsidRPr="000455EB">
        <w:rPr>
          <w:rFonts w:ascii="Book Antiqua" w:hAnsi="Book Antiqua"/>
        </w:rPr>
        <w:t>send</w:t>
      </w:r>
      <w:proofErr w:type="gramEnd"/>
      <w:r w:rsidR="00E733B6" w:rsidRPr="000455EB">
        <w:rPr>
          <w:rFonts w:ascii="Book Antiqua" w:hAnsi="Book Antiqua"/>
        </w:rPr>
        <w:t xml:space="preserve">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w:t>
      </w:r>
      <w:proofErr w:type="gramStart"/>
      <w:r w:rsidR="00F13C04" w:rsidRPr="000455EB">
        <w:rPr>
          <w:rFonts w:ascii="Book Antiqua" w:hAnsi="Book Antiqua"/>
        </w:rPr>
        <w:t>examination</w:t>
      </w:r>
      <w:proofErr w:type="gramEnd"/>
      <w:r w:rsidR="00F13C04" w:rsidRPr="000455EB">
        <w:rPr>
          <w:rFonts w:ascii="Book Antiqua" w:hAnsi="Book Antiqua"/>
        </w:rPr>
        <w:t>.</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w:t>
      </w:r>
      <w:proofErr w:type="gramStart"/>
      <w:r w:rsidRPr="000455EB">
        <w:rPr>
          <w:rFonts w:ascii="Book Antiqua" w:hAnsi="Book Antiqua"/>
        </w:rPr>
        <w:t>overriding</w:t>
      </w:r>
      <w:proofErr w:type="gramEnd"/>
      <w:r w:rsidRPr="000455EB">
        <w:rPr>
          <w:rFonts w:ascii="Book Antiqua" w:hAnsi="Book Antiqua"/>
        </w:rPr>
        <w:t xml:space="preserve"> precedence over other documents (Sr. No. II to </w:t>
      </w:r>
      <w:r w:rsidR="004D4160" w:rsidRPr="000455EB">
        <w:rPr>
          <w:rFonts w:ascii="Book Antiqua" w:hAnsi="Book Antiqua"/>
        </w:rPr>
        <w:t>I</w:t>
      </w:r>
      <w:r w:rsidRPr="000455EB">
        <w:rPr>
          <w:rFonts w:ascii="Book Antiqua" w:hAnsi="Book Antiqua"/>
        </w:rPr>
        <w:t xml:space="preserve">V above).  Similarly, contents of </w:t>
      </w:r>
      <w:proofErr w:type="gramStart"/>
      <w:r w:rsidRPr="000455EB">
        <w:rPr>
          <w:rFonts w:ascii="Book Antiqua" w:hAnsi="Book Antiqua"/>
        </w:rPr>
        <w:t>document</w:t>
      </w:r>
      <w:proofErr w:type="gramEnd"/>
      <w:r w:rsidRPr="000455EB">
        <w:rPr>
          <w:rFonts w:ascii="Book Antiqua" w:hAnsi="Book Antiqua"/>
        </w:rPr>
        <w:t xml:space="preserve">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 xml:space="preserve">If a bid is not substantially responsive, it will be rejected by the </w:t>
      </w:r>
      <w:proofErr w:type="gramStart"/>
      <w:r w:rsidRPr="000455EB">
        <w:rPr>
          <w:rFonts w:ascii="Book Antiqua" w:hAnsi="Book Antiqua"/>
        </w:rPr>
        <w:t>Employer, and</w:t>
      </w:r>
      <w:proofErr w:type="gramEnd"/>
      <w:r w:rsidRPr="000455EB">
        <w:rPr>
          <w:rFonts w:ascii="Book Antiqua" w:hAnsi="Book Antiqua"/>
        </w:rPr>
        <w:t xml:space="preserve">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 xml:space="preserve">Notwithstanding the above, criteria as per ITB Clause 23.2 </w:t>
      </w:r>
      <w:proofErr w:type="gramStart"/>
      <w:r w:rsidRPr="00D83343">
        <w:rPr>
          <w:rFonts w:ascii="Book Antiqua" w:hAnsi="Book Antiqua"/>
        </w:rPr>
        <w:t>shall also be required</w:t>
      </w:r>
      <w:proofErr w:type="gramEnd"/>
      <w:r w:rsidRPr="00D83343">
        <w:rPr>
          <w:rFonts w:ascii="Book Antiqua" w:hAnsi="Book Antiqua"/>
        </w:rPr>
        <w:t xml:space="preserve">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628FA9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w:t>
      </w:r>
      <w:proofErr w:type="gramStart"/>
      <w:r w:rsidR="00606C06" w:rsidRPr="00D83343">
        <w:t>the Bidder</w:t>
      </w:r>
      <w:r w:rsidR="00606C06" w:rsidRPr="00D83343">
        <w:rPr>
          <w:rFonts w:cs="Times New Roman"/>
        </w:rPr>
        <w:t>’</w:t>
      </w:r>
      <w:r w:rsidR="00606C06" w:rsidRPr="00D83343">
        <w:t>s</w:t>
      </w:r>
      <w:proofErr w:type="gramEnd"/>
      <w:r w:rsidR="00606C06" w:rsidRPr="00D83343">
        <w:t xml:space="preserve"> financial, technical capabilities including production capabilities, </w:t>
      </w:r>
      <w:proofErr w:type="gramStart"/>
      <w:r w:rsidR="00606C06" w:rsidRPr="00D83343">
        <w:t>in particular</w:t>
      </w:r>
      <w:proofErr w:type="gramEnd"/>
      <w:r w:rsidR="00606C06" w:rsidRPr="00D83343">
        <w:t xml:space="preserve"> the </w:t>
      </w:r>
      <w:r w:rsidR="00B15D18" w:rsidRPr="00D83343">
        <w:t>Bidder</w:t>
      </w:r>
      <w:r w:rsidR="00B15D18" w:rsidRPr="00D83343">
        <w:rPr>
          <w:rFonts w:ascii="Times New Roman" w:hAnsi="Times New Roman" w:cs="Times New Roman"/>
        </w:rPr>
        <w:t>’</w:t>
      </w:r>
      <w:r w:rsidR="00B15D18"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 xml:space="preserve">The determination will also </w:t>
      </w:r>
      <w:proofErr w:type="gramStart"/>
      <w:r w:rsidRPr="00D83343">
        <w:t>take into account</w:t>
      </w:r>
      <w:proofErr w:type="gramEnd"/>
      <w:r w:rsidRPr="00D83343">
        <w:t xml:space="preserve"> the history of accidents in which the Bidder is involved in the contracts with the Employer as </w:t>
      </w:r>
      <w:proofErr w:type="gramStart"/>
      <w:r w:rsidRPr="00D83343">
        <w:t>under</w:t>
      </w:r>
      <w:proofErr w:type="gramEnd"/>
      <w:r w:rsidRPr="00D83343">
        <w:t>:</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w:t>
      </w:r>
      <w:proofErr w:type="gramStart"/>
      <w:r w:rsidRPr="00D83343">
        <w:rPr>
          <w:rFonts w:ascii="Book Antiqua" w:hAnsi="Book Antiqua"/>
        </w:rPr>
        <w:t>subsequent to</w:t>
      </w:r>
      <w:proofErr w:type="gramEnd"/>
      <w:r w:rsidRPr="00D83343">
        <w:rPr>
          <w:rFonts w:ascii="Book Antiqua" w:hAnsi="Book Antiqua"/>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w:t>
      </w:r>
      <w:proofErr w:type="gramStart"/>
      <w:r w:rsidRPr="00D83343">
        <w:rPr>
          <w:rFonts w:ascii="Book Antiqua" w:hAnsi="Book Antiqua"/>
        </w:rPr>
        <w:t>done</w:t>
      </w:r>
      <w:proofErr w:type="gramEnd"/>
      <w:r w:rsidRPr="00D83343">
        <w:rPr>
          <w:rFonts w:ascii="Book Antiqua" w:hAnsi="Book Antiqua"/>
        </w:rPr>
        <w:t xml:space="preserve"> as per the provisions of Qualification Requirement for the Bidder, enclosed </w:t>
      </w:r>
      <w:proofErr w:type="gramStart"/>
      <w:r w:rsidRPr="00D83343">
        <w:rPr>
          <w:rFonts w:ascii="Book Antiqua" w:hAnsi="Book Antiqua"/>
        </w:rPr>
        <w:t>as</w:t>
      </w:r>
      <w:proofErr w:type="gramEnd"/>
      <w:r w:rsidRPr="00D83343">
        <w:rPr>
          <w:rFonts w:ascii="Book Antiqua" w:hAnsi="Book Antiqua"/>
        </w:rPr>
        <w:t xml:space="preserve"> Annexure-A (BDS)</w:t>
      </w:r>
      <w:proofErr w:type="gramStart"/>
      <w:r w:rsidRPr="00D83343">
        <w:rPr>
          <w:rFonts w:ascii="Book Antiqua" w:hAnsi="Book Antiqua"/>
        </w:rPr>
        <w:t xml:space="preserve"> taking</w:t>
      </w:r>
      <w:proofErr w:type="gramEnd"/>
      <w:r w:rsidRPr="00D83343">
        <w:rPr>
          <w:rFonts w:ascii="Book Antiqua" w:hAnsi="Book Antiqua"/>
        </w:rPr>
        <w:t xml:space="preserve">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w:t>
      </w:r>
      <w:proofErr w:type="gramStart"/>
      <w:r w:rsidRPr="000455EB">
        <w:rPr>
          <w:rFonts w:ascii="Book Antiqua" w:hAnsi="Book Antiqua"/>
        </w:rPr>
        <w:t>in order to</w:t>
      </w:r>
      <w:proofErr w:type="gramEnd"/>
      <w:r w:rsidRPr="000455EB">
        <w:rPr>
          <w:rFonts w:ascii="Book Antiqua" w:hAnsi="Book Antiqua"/>
        </w:rPr>
        <w:t xml:space="preserve"> determine whether the technical aspects are in accordance with the requirements set forth in the Bidding Documents. </w:t>
      </w:r>
      <w:proofErr w:type="gramStart"/>
      <w:r w:rsidRPr="000455EB">
        <w:rPr>
          <w:rFonts w:ascii="Book Antiqua" w:hAnsi="Book Antiqua"/>
        </w:rPr>
        <w:t>In order to</w:t>
      </w:r>
      <w:proofErr w:type="gramEnd"/>
      <w:r w:rsidRPr="000455EB">
        <w:rPr>
          <w:rFonts w:ascii="Book Antiqua" w:hAnsi="Book Antiqua"/>
        </w:rPr>
        <w:t xml:space="preserve">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 xml:space="preserve">ocuments, </w:t>
      </w:r>
      <w:proofErr w:type="gramStart"/>
      <w:r w:rsidRPr="000455EB">
        <w:rPr>
          <w:rFonts w:ascii="Book Antiqua" w:hAnsi="Book Antiqua"/>
        </w:rPr>
        <w:t>taking into account</w:t>
      </w:r>
      <w:proofErr w:type="gramEnd"/>
      <w:r w:rsidRPr="000455EB">
        <w:rPr>
          <w:rFonts w:ascii="Book Antiqua" w:hAnsi="Book Antiqua"/>
        </w:rPr>
        <w:t xml:space="preserve">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compliance with the time schedule called for in the corresponding Appendix to the Form of Contract Agreement and evidenced as needed in a milestone schedule provided in the </w:t>
      </w:r>
      <w:proofErr w:type="gramStart"/>
      <w:r w:rsidRPr="000455EB">
        <w:rPr>
          <w:rFonts w:ascii="Book Antiqua" w:hAnsi="Book Antiqua"/>
        </w:rPr>
        <w:t>bid;</w:t>
      </w:r>
      <w:proofErr w:type="gramEnd"/>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 xml:space="preserve">be determined to be unacceptable, the bid will not be rejected, but the Bidder will be required to </w:t>
      </w:r>
      <w:proofErr w:type="gramStart"/>
      <w:r w:rsidRPr="000455EB">
        <w:rPr>
          <w:rFonts w:ascii="Book Antiqua" w:hAnsi="Book Antiqua"/>
        </w:rPr>
        <w:t>substitute</w:t>
      </w:r>
      <w:proofErr w:type="gramEnd"/>
      <w:r w:rsidRPr="000455EB">
        <w:rPr>
          <w:rFonts w:ascii="Book Antiqua" w:hAnsi="Book Antiqua"/>
        </w:rPr>
        <w:t xml:space="preserv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 xml:space="preserve">The prices of all such </w:t>
      </w:r>
      <w:proofErr w:type="gramStart"/>
      <w:r w:rsidRPr="000455EB">
        <w:rPr>
          <w:rFonts w:ascii="Book Antiqua" w:hAnsi="Book Antiqua"/>
        </w:rPr>
        <w:t>item</w:t>
      </w:r>
      <w:proofErr w:type="gramEnd"/>
      <w:r w:rsidRPr="000455EB">
        <w:rPr>
          <w:rFonts w:ascii="Book Antiqua" w:hAnsi="Book Antiqua"/>
        </w:rPr>
        <w:t>(s)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455EB">
        <w:rPr>
          <w:rFonts w:ascii="Book Antiqua" w:hAnsi="Book Antiqua"/>
        </w:rPr>
        <w:t>amount so</w:t>
      </w:r>
      <w:proofErr w:type="gramEnd"/>
      <w:r w:rsidRPr="000455EB">
        <w:rPr>
          <w:rFonts w:ascii="Book Antiqua" w:hAnsi="Book Antiqua"/>
        </w:rPr>
        <w:t xml:space="preserve">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xml:space="preserve">, and other deviations and omissions not so </w:t>
      </w:r>
      <w:proofErr w:type="gramStart"/>
      <w:r w:rsidRPr="000455EB">
        <w:rPr>
          <w:rFonts w:ascii="Book Antiqua" w:hAnsi="Book Antiqua"/>
        </w:rPr>
        <w:t>identified;</w:t>
      </w:r>
      <w:proofErr w:type="gramEnd"/>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 xml:space="preserve">the functional guarantees of the facilities </w:t>
      </w:r>
      <w:proofErr w:type="gramStart"/>
      <w:r w:rsidRPr="000455EB">
        <w:rPr>
          <w:rFonts w:ascii="Book Antiqua" w:hAnsi="Book Antiqua"/>
        </w:rPr>
        <w:t>offered;</w:t>
      </w:r>
      <w:proofErr w:type="gramEnd"/>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 xml:space="preserve">offering </w:t>
      </w:r>
      <w:proofErr w:type="gramStart"/>
      <w:r w:rsidRPr="000455EB">
        <w:rPr>
          <w:rFonts w:ascii="Book Antiqua" w:hAnsi="Book Antiqua"/>
        </w:rPr>
        <w:t>plant</w:t>
      </w:r>
      <w:proofErr w:type="gramEnd"/>
      <w:r w:rsidRPr="000455EB">
        <w:rPr>
          <w:rFonts w:ascii="Book Antiqua" w:hAnsi="Book Antiqua"/>
        </w:rPr>
        <w:t xml:space="preserve">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 xml:space="preserve">the performance of the equipment </w:t>
      </w:r>
      <w:proofErr w:type="gramStart"/>
      <w:r w:rsidRPr="000455EB">
        <w:rPr>
          <w:rFonts w:ascii="Book Antiqua" w:hAnsi="Book Antiqua"/>
        </w:rPr>
        <w:t>offered;</w:t>
      </w:r>
      <w:proofErr w:type="gramEnd"/>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xml:space="preserve">, in response to the Technical Specifications. Equipment offered shall have a minimum (or a maximum, as the case may be) level of guarantees specified in the Technical Specifications to be considered responsive. Bids offering </w:t>
      </w:r>
      <w:proofErr w:type="gramStart"/>
      <w:r w:rsidRPr="000455EB">
        <w:rPr>
          <w:rFonts w:ascii="Book Antiqua" w:hAnsi="Book Antiqua"/>
        </w:rPr>
        <w:t>plant</w:t>
      </w:r>
      <w:proofErr w:type="gramEnd"/>
      <w:r w:rsidRPr="000455EB">
        <w:rPr>
          <w:rFonts w:ascii="Book Antiqua" w:hAnsi="Book Antiqua"/>
        </w:rPr>
        <w:t xml:space="preserve">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 xml:space="preserve">the extra cost of work, services, facilities, etc., required to be provided by the Employer or third </w:t>
      </w:r>
      <w:proofErr w:type="gramStart"/>
      <w:r w:rsidRPr="000455EB">
        <w:rPr>
          <w:rFonts w:ascii="Book Antiqua" w:hAnsi="Book Antiqua"/>
        </w:rPr>
        <w:t>parties;</w:t>
      </w:r>
      <w:proofErr w:type="gramEnd"/>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estimated effect of the price adjustment provisions of the Conditions of Contract, applied over the period of execution of the contract, shall not be </w:t>
      </w:r>
      <w:proofErr w:type="gramStart"/>
      <w:r w:rsidRPr="000455EB">
        <w:rPr>
          <w:rFonts w:ascii="Book Antiqua" w:hAnsi="Book Antiqua"/>
        </w:rPr>
        <w:t>taken into account</w:t>
      </w:r>
      <w:proofErr w:type="gramEnd"/>
      <w:r w:rsidRPr="000455EB">
        <w:rPr>
          <w:rFonts w:ascii="Book Antiqua" w:hAnsi="Book Antiqua"/>
        </w:rPr>
        <w:t xml:space="preserve">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w:t>
      </w:r>
      <w:proofErr w:type="gramStart"/>
      <w:r w:rsidRPr="000455EB">
        <w:rPr>
          <w:rFonts w:ascii="Book Antiqua" w:hAnsi="Book Antiqua"/>
        </w:rPr>
        <w:t>price</w:t>
      </w:r>
      <w:proofErr w:type="gramEnd"/>
      <w:r w:rsidRPr="000455EB">
        <w:rPr>
          <w:rFonts w:ascii="Book Antiqua" w:hAnsi="Book Antiqua"/>
        </w:rPr>
        <w:t xml:space="preserv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w:t>
      </w:r>
      <w:proofErr w:type="gramStart"/>
      <w:r w:rsidRPr="000455EB">
        <w:rPr>
          <w:rFonts w:ascii="Book Antiqua" w:hAnsi="Book Antiqua"/>
        </w:rPr>
        <w:t>its</w:t>
      </w:r>
      <w:proofErr w:type="gramEnd"/>
      <w:r w:rsidRPr="000455EB">
        <w:rPr>
          <w:rFonts w:ascii="Book Antiqua" w:hAnsi="Book Antiqua"/>
        </w:rPr>
        <w:t xml:space="preserve">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w:t>
      </w:r>
      <w:proofErr w:type="gramStart"/>
      <w:r w:rsidRPr="000455EB">
        <w:rPr>
          <w:rFonts w:ascii="Book Antiqua" w:hAnsi="Book Antiqua"/>
        </w:rPr>
        <w:t>- responsive</w:t>
      </w:r>
      <w:proofErr w:type="gramEnd"/>
      <w:r w:rsidRPr="000455EB">
        <w:rPr>
          <w:rFonts w:ascii="Book Antiqua" w:hAnsi="Book Antiqua"/>
        </w:rPr>
        <w:t xml:space="preser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w:t>
      </w:r>
      <w:proofErr w:type="gramStart"/>
      <w:r w:rsidRPr="000455EB">
        <w:rPr>
          <w:rFonts w:ascii="Book Antiqua" w:hAnsi="Book Antiqua"/>
        </w:rPr>
        <w:t>in excess of</w:t>
      </w:r>
      <w:proofErr w:type="gramEnd"/>
      <w:r w:rsidRPr="000455EB">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r>
      <w:proofErr w:type="gramStart"/>
      <w:r w:rsidRPr="000455EB">
        <w:rPr>
          <w:rFonts w:ascii="Book Antiqua" w:hAnsi="Book Antiqua" w:cs="Arial"/>
        </w:rPr>
        <w:t>either do</w:t>
      </w:r>
      <w:proofErr w:type="gramEnd"/>
      <w:r w:rsidRPr="000455EB">
        <w:rPr>
          <w:rFonts w:ascii="Book Antiqua" w:hAnsi="Book Antiqua" w:cs="Arial"/>
        </w:rPr>
        <w:t xml:space="preserve">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47551C" w:rsidRPr="000455EB">
        <w:rPr>
          <w:rFonts w:ascii="Book Antiqua" w:hAnsi="Book Antiqua"/>
        </w:rPr>
        <w:t>persons</w:t>
      </w:r>
      <w:proofErr w:type="gramEnd"/>
      <w:r w:rsidR="0047551C" w:rsidRPr="000455EB">
        <w:rPr>
          <w:rFonts w:ascii="Book Antiqua" w:hAnsi="Book Antiqua"/>
        </w:rPr>
        <w:t xml:space="preserve">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 xml:space="preserve">Prior to the expiration of the period of bid validity, the Employer will notify the successful Bidder in </w:t>
      </w:r>
      <w:proofErr w:type="gramStart"/>
      <w:r w:rsidRPr="000455EB">
        <w:rPr>
          <w:rFonts w:ascii="Book Antiqua" w:hAnsi="Book Antiqua"/>
        </w:rPr>
        <w:t>writing,</w:t>
      </w:r>
      <w:proofErr w:type="gramEnd"/>
      <w:r w:rsidRPr="000455EB">
        <w:rPr>
          <w:rFonts w:ascii="Book Antiqua" w:hAnsi="Book Antiqua"/>
        </w:rPr>
        <w:t xml:space="preserve">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 xml:space="preserve">twenty-eight (28) days of the Notification of </w:t>
      </w:r>
      <w:proofErr w:type="gramStart"/>
      <w:r w:rsidRPr="000455EB">
        <w:rPr>
          <w:rFonts w:ascii="Book Antiqua" w:hAnsi="Book Antiqua"/>
        </w:rPr>
        <w:t>Award</w:t>
      </w:r>
      <w:proofErr w:type="gramEnd"/>
      <w:r w:rsidRPr="000455EB">
        <w:rPr>
          <w:rFonts w:ascii="Book Antiqua" w:hAnsi="Book Antiqua"/>
        </w:rPr>
        <w:t xml:space="preserve">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 xml:space="preserve">“coercive practice” is impairing or harming, or threatening to impair or harm, directly or indirectly, any party or the property of the party to influence improperly the actions of a </w:t>
      </w:r>
      <w:proofErr w:type="gramStart"/>
      <w:r w:rsidRPr="000455EB">
        <w:rPr>
          <w:rFonts w:ascii="Book Antiqua" w:hAnsi="Book Antiqua"/>
        </w:rPr>
        <w:t>party;</w:t>
      </w:r>
      <w:proofErr w:type="gramEnd"/>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0455EB">
        <w:rPr>
          <w:rFonts w:ascii="Book Antiqua" w:hAnsi="Book Antiqua"/>
        </w:rPr>
        <w:t>question;</w:t>
      </w:r>
      <w:proofErr w:type="gramEnd"/>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w:t>
      </w:r>
      <w:proofErr w:type="gramStart"/>
      <w:r w:rsidRPr="000455EB">
        <w:rPr>
          <w:rFonts w:ascii="Book Antiqua" w:hAnsi="Book Antiqua"/>
        </w:rPr>
        <w:t>audited by auditors appointed</w:t>
      </w:r>
      <w:proofErr w:type="gramEnd"/>
      <w:r w:rsidRPr="000455EB">
        <w:rPr>
          <w:rFonts w:ascii="Book Antiqua" w:hAnsi="Book Antiqua"/>
        </w:rPr>
        <w:t xml:space="preserve">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B8737" w14:textId="77777777" w:rsidR="00733851" w:rsidRDefault="00733851">
      <w:r>
        <w:separator/>
      </w:r>
    </w:p>
  </w:endnote>
  <w:endnote w:type="continuationSeparator" w:id="0">
    <w:p w14:paraId="538935F4" w14:textId="77777777" w:rsidR="00733851" w:rsidRDefault="0073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0AF62" w14:textId="77777777" w:rsidR="00733851" w:rsidRDefault="00733851">
      <w:r>
        <w:separator/>
      </w:r>
    </w:p>
  </w:footnote>
  <w:footnote w:type="continuationSeparator" w:id="0">
    <w:p w14:paraId="02A2321A" w14:textId="77777777" w:rsidR="00733851" w:rsidRDefault="00733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1E75"/>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0AF8"/>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851"/>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0F9E"/>
    <w:rsid w:val="007A1288"/>
    <w:rsid w:val="007A13A3"/>
    <w:rsid w:val="007A6668"/>
    <w:rsid w:val="007A7432"/>
    <w:rsid w:val="007B0B89"/>
    <w:rsid w:val="007B6018"/>
    <w:rsid w:val="007B7B65"/>
    <w:rsid w:val="007C1A79"/>
    <w:rsid w:val="007C20F4"/>
    <w:rsid w:val="007C3A02"/>
    <w:rsid w:val="007D4997"/>
    <w:rsid w:val="007D6ADA"/>
    <w:rsid w:val="007E01ED"/>
    <w:rsid w:val="007E1D02"/>
    <w:rsid w:val="007E41EA"/>
    <w:rsid w:val="007E4D6F"/>
    <w:rsid w:val="007F2291"/>
    <w:rsid w:val="007F2510"/>
    <w:rsid w:val="00800ADF"/>
    <w:rsid w:val="00800DA0"/>
    <w:rsid w:val="0080310D"/>
    <w:rsid w:val="008051BA"/>
    <w:rsid w:val="00810098"/>
    <w:rsid w:val="0081535E"/>
    <w:rsid w:val="00817829"/>
    <w:rsid w:val="008216FC"/>
    <w:rsid w:val="00822D10"/>
    <w:rsid w:val="00823AB8"/>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5D18"/>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55FA6"/>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57</Pages>
  <Words>18763</Words>
  <Characters>98844</Characters>
  <Application>Microsoft Office Word</Application>
  <DocSecurity>0</DocSecurity>
  <Lines>2607</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117449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Mainak Roy {मेनक रॉय}</cp:lastModifiedBy>
  <cp:revision>87</cp:revision>
  <cp:lastPrinted>2021-07-07T09:11:00Z</cp:lastPrinted>
  <dcterms:created xsi:type="dcterms:W3CDTF">2021-07-07T08:13:00Z</dcterms:created>
  <dcterms:modified xsi:type="dcterms:W3CDTF">2026-03-10T12:45:00Z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2025-08-27T05:10:54Z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0a3639b4-ac59-4840-a775-10dcf538051c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